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9" w:hanging="709"/>
        <w:jc w:val="center"/>
        <w:rPr>
          <w:b/>
          <w:b/>
          <w:bCs/>
          <w:sz w:val="46"/>
          <w:szCs w:val="40"/>
        </w:rPr>
      </w:pPr>
      <w:r>
        <w:rPr>
          <w:b/>
          <w:bCs/>
          <w:sz w:val="46"/>
          <w:szCs w:val="40"/>
        </w:rPr>
        <w:t>Karta zgłoszenia udziału w konkursie na</w:t>
      </w:r>
    </w:p>
    <w:p>
      <w:pPr>
        <w:pStyle w:val="Normal"/>
        <w:jc w:val="center"/>
        <w:rPr>
          <w:color w:val="FFBF00"/>
        </w:rPr>
      </w:pPr>
      <w:r>
        <w:rPr>
          <w:b/>
          <w:bCs/>
          <w:color w:val="FFBF00"/>
          <w:sz w:val="58"/>
          <w:szCs w:val="40"/>
        </w:rPr>
        <w:t>„</w:t>
      </w:r>
      <w:r>
        <w:rPr>
          <w:b/>
          <w:bCs/>
          <w:color w:val="FFBF00"/>
          <w:sz w:val="58"/>
          <w:szCs w:val="40"/>
        </w:rPr>
        <w:t>Najpiękniejszy Wieniec Dożynkowy”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tbl>
      <w:tblPr>
        <w:tblW w:w="10446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781"/>
        <w:gridCol w:w="7664"/>
      </w:tblGrid>
      <w:tr>
        <w:trPr>
          <w:trHeight w:val="626" w:hRule="atLeast"/>
        </w:trPr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sz w:val="34"/>
                <w:szCs w:val="26"/>
              </w:rPr>
            </w:pPr>
            <w:r>
              <w:rPr>
                <w:sz w:val="34"/>
                <w:szCs w:val="26"/>
              </w:rPr>
              <w:t>Uczestnik konkursu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sz w:val="34"/>
                <w:szCs w:val="26"/>
              </w:rPr>
            </w:pPr>
            <w:r>
              <w:rPr>
                <w:sz w:val="34"/>
                <w:szCs w:val="26"/>
              </w:rPr>
            </w:r>
          </w:p>
        </w:tc>
      </w:tr>
      <w:tr>
        <w:trPr>
          <w:trHeight w:val="601" w:hRule="atLeast"/>
        </w:trPr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sz w:val="34"/>
                <w:szCs w:val="26"/>
              </w:rPr>
            </w:pPr>
            <w:r>
              <w:rPr>
                <w:sz w:val="34"/>
                <w:szCs w:val="26"/>
              </w:rPr>
              <w:t>Numer kontaktowy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sz w:val="34"/>
                <w:szCs w:val="26"/>
              </w:rPr>
            </w:pPr>
            <w:r>
              <w:rPr>
                <w:sz w:val="34"/>
                <w:szCs w:val="26"/>
              </w:rPr>
            </w:r>
          </w:p>
        </w:tc>
      </w:tr>
    </w:tbl>
    <w:p>
      <w:pPr>
        <w:pStyle w:val="Normal"/>
        <w:jc w:val="both"/>
        <w:rPr>
          <w:sz w:val="34"/>
          <w:szCs w:val="26"/>
        </w:rPr>
      </w:pPr>
      <w:r>
        <w:rPr>
          <w:sz w:val="34"/>
          <w:szCs w:val="26"/>
        </w:rPr>
      </w:r>
    </w:p>
    <w:p>
      <w:pPr>
        <w:pStyle w:val="Normal"/>
        <w:jc w:val="center"/>
        <w:rPr>
          <w:b/>
          <w:b/>
          <w:sz w:val="34"/>
          <w:szCs w:val="26"/>
        </w:rPr>
      </w:pPr>
      <w:r>
        <w:rPr>
          <w:b/>
          <w:sz w:val="34"/>
          <w:szCs w:val="26"/>
        </w:rPr>
      </w:r>
    </w:p>
    <w:p>
      <w:pPr>
        <w:pStyle w:val="Normal"/>
        <w:jc w:val="center"/>
        <w:rPr>
          <w:b/>
          <w:b/>
          <w:sz w:val="34"/>
          <w:szCs w:val="26"/>
        </w:rPr>
      </w:pPr>
      <w:r>
        <w:rPr>
          <w:b/>
          <w:sz w:val="34"/>
          <w:szCs w:val="26"/>
        </w:rPr>
        <w:t>Lista osób biorących udział w konkursie: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(wszystkie osoby, które uczestniczyły w przygotowaniach powinny złożyć podpis na poniższej liście)</w:t>
      </w:r>
    </w:p>
    <w:p>
      <w:pPr>
        <w:pStyle w:val="Normal"/>
        <w:jc w:val="both"/>
        <w:rPr>
          <w:sz w:val="34"/>
          <w:szCs w:val="26"/>
        </w:rPr>
      </w:pPr>
      <w:r>
        <w:rPr>
          <w:sz w:val="34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6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6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6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6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6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6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6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6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6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6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</w:t>
      </w:r>
      <w:r>
        <w:rPr>
          <w:b/>
          <w:bCs/>
          <w:sz w:val="26"/>
          <w:szCs w:val="26"/>
        </w:rPr>
        <w:t>.</w:t>
      </w:r>
    </w:p>
    <w:p>
      <w:pPr>
        <w:pStyle w:val="Normal"/>
        <w:spacing w:lineRule="auto" w:line="60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>Oświadczenie o wyrażeniu zgody na przetwarzaniu danych osobowych</w:t>
      </w:r>
    </w:p>
    <w:p>
      <w:pPr>
        <w:pStyle w:val="Normal"/>
        <w:jc w:val="center"/>
        <w:rPr>
          <w:b/>
          <w:b/>
          <w:bCs/>
          <w:sz w:val="14"/>
          <w:szCs w:val="26"/>
        </w:rPr>
      </w:pPr>
      <w:r>
        <w:rPr>
          <w:b/>
          <w:bCs/>
          <w:sz w:val="14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Wyrażam zgodę na przetwarzanie naszych danych osobowych w celu udziału </w:t>
      </w:r>
      <w:r>
        <w:rPr/>
        <w:t xml:space="preserve"> </w:t>
      </w:r>
      <w:r>
        <w:rPr>
          <w:sz w:val="26"/>
          <w:szCs w:val="26"/>
        </w:rPr>
        <w:t>w konkursie na „Najpiękniejszy Wieniec Dożynkowy”zgodnie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(publ. Dz. Urz. UE L Nr 119, s. 1).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64"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>
      <w:pPr>
        <w:pStyle w:val="Normal"/>
        <w:ind w:left="6372" w:firstLine="708"/>
        <w:jc w:val="both"/>
        <w:rPr>
          <w:sz w:val="26"/>
          <w:szCs w:val="26"/>
        </w:rPr>
      </w:pPr>
      <w:r>
        <w:rPr>
          <w:sz w:val="26"/>
          <w:szCs w:val="26"/>
        </w:rPr>
        <w:t>(czytelny podpis, data)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1.</w:t>
        <w:tab/>
        <w:t>Administratorem Pani/Pana danych osobowych jest Gminny Ośrodek Kultury w Widawie.</w:t>
      </w:r>
      <w:r>
        <w:rPr/>
        <w:t xml:space="preserve">   Adres: ul. </w:t>
      </w:r>
      <w:r>
        <w:rPr>
          <w:sz w:val="26"/>
          <w:szCs w:val="26"/>
        </w:rPr>
        <w:t>Mickiewicza 3, 98-170 Widawa, Telefon: 43 672 11 16, email:</w:t>
      </w:r>
      <w:r>
        <w:rPr/>
        <w:t xml:space="preserve"> </w:t>
      </w:r>
      <w:r>
        <w:rPr>
          <w:sz w:val="26"/>
          <w:szCs w:val="26"/>
        </w:rPr>
        <w:t>gok1@widawa.pl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>W sprawach z zakresu ochrony danych osobowych mogą Państ</w:t>
      </w:r>
      <w:bookmarkStart w:id="0" w:name="_GoBack"/>
      <w:bookmarkEnd w:id="0"/>
      <w:r>
        <w:rPr>
          <w:sz w:val="26"/>
          <w:szCs w:val="26"/>
        </w:rPr>
        <w:t xml:space="preserve">wo kontaktować się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z Inspektorem Ochrony Danych pod adresem e-mail: inspektor@cbi24.pl.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</w:t>
        <w:tab/>
        <w:t>Dane osobowe będą przetwarzane ww. celu.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4.</w:t>
        <w:tab/>
        <w:t xml:space="preserve">Dane osobowe będą przetwarzane do czasu cofnięcia zgody na przetwarzanie danych osobowych.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5.</w:t>
        <w:tab/>
        <w:t xml:space="preserve">Podstawą prawną przetwarzania danych jest art. 6 ust. 1 lit. a) ww. Rozporządzenia.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6.</w:t>
        <w:tab/>
        <w:t xml:space="preserve">Odbiorcami Pani/Pana danych będą podmioty, które na podstawie zawartych umów przetwarzają dane osobowe w imieniu Administratora.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7.</w:t>
        <w:tab/>
        <w:t>Osoba, której dane dotyczą ma prawo do: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a.</w:t>
        <w:tab/>
        <w:t>żądania dostępu do danych osobowych oraz ich sprostowania, usunięcia lub ograniczenia przetwarzania danych osobowych,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b.</w:t>
        <w:tab/>
        <w:t>cofnięcia zgody w dowolnym momencie bez wpływu na zgodność z prawem przetwarzania, którego dokonano na podstawie zgody przed jej cofnięciem,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c.</w:t>
        <w:tab/>
        <w:t>wniesienia skargi do organu nadzorczego w przypadku gdy przetwarzanie danych odbywa się z naruszeniem przepisów powyższego rozporządzenia tj. Prezesa Urzędu Ochrony Danych Osobowych, ul. Stawki 2, 00-193 Warszawa,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o ochronie danych osobowych. danych osobowych.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art. 81 ust. 1 ustawy z dnia 4 lutego 1994 r. o Prawie autorskim i prawach pokrewnych (Dz. U. z 2018 r. poz. 1191 z późń. zm.) wyrażamy zgodę na nieodpłatne wykorzystanie naszych wizerunków i zdjęć wykonanych podczas rozstrzygnięcia konkursu na „Najpiękniejszy Wieniec Dożynkowy”. Wyrażenie zgody jest jednoznaczne z tym, że dane te mogą zostać zamieszone w gablotach, kronikach, materiałach promocyjnych, w czasopismach, na stronach internetowych: Gminy Widawa - </w:t>
      </w:r>
      <w:hyperlink r:id="rId2">
        <w:r>
          <w:rPr>
            <w:rStyle w:val="Czeinternetowe"/>
            <w:sz w:val="26"/>
            <w:szCs w:val="26"/>
          </w:rPr>
          <w:t>www.widawa.pl</w:t>
        </w:r>
      </w:hyperlink>
      <w:r>
        <w:rPr>
          <w:sz w:val="26"/>
          <w:szCs w:val="26"/>
        </w:rPr>
        <w:t xml:space="preserve">, Gminnego Ośrodka Kultury w Widawie -  </w:t>
      </w:r>
      <w:hyperlink r:id="rId3">
        <w:r>
          <w:rPr>
            <w:rStyle w:val="Czeinternetowe"/>
          </w:rPr>
          <w:t>http://www.gok.widawa.pl/</w:t>
        </w:r>
      </w:hyperlink>
      <w:r>
        <w:rPr>
          <w:sz w:val="26"/>
          <w:szCs w:val="26"/>
        </w:rPr>
        <w:t xml:space="preserve">, Samorządu Powiatu Łaskiego </w:t>
      </w:r>
      <w:hyperlink r:id="rId4">
        <w:r>
          <w:rPr>
            <w:rStyle w:val="Czeinternetowe"/>
          </w:rPr>
          <w:t>http://lask.com.pl/</w:t>
        </w:r>
      </w:hyperlink>
      <w:r>
        <w:rPr/>
        <w:t xml:space="preserve">, </w:t>
      </w:r>
      <w:hyperlink r:id="rId5">
        <w:r>
          <w:rPr>
            <w:rStyle w:val="Czeinternetowe"/>
          </w:rPr>
          <w:t>http://www.laskonline.pl/</w:t>
        </w:r>
      </w:hyperlink>
      <w:r>
        <w:rPr/>
        <w:t xml:space="preserve">, </w:t>
      </w:r>
      <w:r>
        <w:rPr>
          <w:sz w:val="26"/>
          <w:szCs w:val="26"/>
        </w:rPr>
        <w:t>a także w mediach społecznościach (np. Facebook) oraz w prasie (np. Panorama Łaska, Nasz Dziennik, Dziennik Łódzki).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</w:t>
      </w:r>
      <w:r>
        <w:rPr>
          <w:sz w:val="26"/>
          <w:szCs w:val="26"/>
        </w:rPr>
        <w:t xml:space="preserve">.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(data, podpis ) </w:t>
      </w:r>
    </w:p>
    <w:p>
      <w:pPr>
        <w:pStyle w:val="Normal"/>
        <w:jc w:val="both"/>
        <w:rPr>
          <w:b/>
          <w:b/>
          <w:bCs/>
          <w:sz w:val="10"/>
          <w:szCs w:val="26"/>
        </w:rPr>
      </w:pPr>
      <w:r>
        <w:rPr>
          <w:b/>
          <w:bCs/>
          <w:sz w:val="10"/>
          <w:szCs w:val="26"/>
        </w:rPr>
      </w:r>
    </w:p>
    <w:p>
      <w:pPr>
        <w:pStyle w:val="Normal"/>
        <w:jc w:val="both"/>
        <w:rPr>
          <w:b/>
          <w:b/>
          <w:bCs/>
          <w:sz w:val="12"/>
          <w:szCs w:val="26"/>
        </w:rPr>
      </w:pPr>
      <w:r>
        <w:rPr>
          <w:b/>
          <w:bCs/>
          <w:sz w:val="12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720" w:right="720" w:gutter="0" w:header="0" w:top="426" w:footer="0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4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23bb"/>
    <w:pPr>
      <w:widowControl/>
      <w:bidi w:val="0"/>
      <w:spacing w:lineRule="auto" w:line="240" w:before="0" w:after="0"/>
      <w:jc w:val="left"/>
    </w:pPr>
    <w:rPr>
      <w:rFonts w:ascii="Liberation Serif" w:hAnsi="Liberation Serif" w:cs="Mangal" w:eastAsia="SimSun"/>
      <w:color w:val="auto"/>
      <w:kern w:val="0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94913"/>
    <w:rPr>
      <w:rFonts w:ascii="Segoe UI" w:hAnsi="Segoe UI" w:cs="Mangal"/>
      <w:sz w:val="18"/>
      <w:szCs w:val="16"/>
      <w:lang w:eastAsia="zh-CN" w:bidi="hi-IN"/>
    </w:rPr>
  </w:style>
  <w:style w:type="character" w:styleId="Czeinternetowe">
    <w:name w:val="Łącze internetowe"/>
    <w:basedOn w:val="DefaultParagraphFont"/>
    <w:uiPriority w:val="99"/>
    <w:unhideWhenUsed/>
    <w:rsid w:val="006279de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d574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2d5740"/>
    <w:rPr>
      <w:rFonts w:ascii="Liberation Serif" w:hAnsi="Liberation Serif" w:cs="Mangal"/>
      <w:sz w:val="20"/>
      <w:szCs w:val="18"/>
      <w:lang w:eastAsia="zh-CN" w:bidi="hi-IN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d5740"/>
    <w:rPr>
      <w:rFonts w:ascii="Liberation Serif" w:hAnsi="Liberation Serif" w:cs="Mangal"/>
      <w:b/>
      <w:bCs/>
      <w:sz w:val="20"/>
      <w:szCs w:val="18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 w:customStyle="1">
    <w:name w:val="Zawartość tabeli"/>
    <w:basedOn w:val="Normal"/>
    <w:qFormat/>
    <w:rsid w:val="00f423bb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894913"/>
    <w:pPr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94913"/>
    <w:pPr/>
    <w:rPr>
      <w:rFonts w:ascii="Segoe UI" w:hAnsi="Segoe UI"/>
      <w:sz w:val="18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d5740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d574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idawa.pl/" TargetMode="External"/><Relationship Id="rId3" Type="http://schemas.openxmlformats.org/officeDocument/2006/relationships/hyperlink" Target="http://www.gok.widawa.pl/" TargetMode="External"/><Relationship Id="rId4" Type="http://schemas.openxmlformats.org/officeDocument/2006/relationships/hyperlink" Target="http://lask.com.pl/" TargetMode="External"/><Relationship Id="rId5" Type="http://schemas.openxmlformats.org/officeDocument/2006/relationships/hyperlink" Target="http://www.laskonline.pl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DF93-DA5F-436B-9BA1-5075053A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LibreOffice/7.3.3.2$Windows_X86_64 LibreOffice_project/d1d0ea68f081ee2800a922cac8f79445e4603348</Application>
  <AppVersion>15.0000</AppVersion>
  <Pages>3</Pages>
  <Words>440</Words>
  <Characters>3045</Characters>
  <CharactersWithSpaces>3465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2019-07-08T09:03:00Z</dcterms:created>
  <dc:creator>admin</dc:creator>
  <dc:description/>
  <dc:language>pl-PL</dc:language>
  <cp:lastModifiedBy/>
  <cp:lastPrinted>2019-07-05T09:11:00Z</cp:lastPrinted>
  <dcterms:modified xsi:type="dcterms:W3CDTF">2023-07-30T15:34:18Z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